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51CF" w14:textId="1C5EF8D1" w:rsidR="00756883" w:rsidRDefault="00DC73C0" w:rsidP="00AD744E">
      <w:r w:rsidRPr="007467BA">
        <w:rPr>
          <w:noProof/>
        </w:rPr>
        <w:drawing>
          <wp:anchor distT="0" distB="0" distL="114300" distR="114300" simplePos="0" relativeHeight="251658240" behindDoc="0" locked="0" layoutInCell="1" allowOverlap="1" wp14:anchorId="4998BF93" wp14:editId="4CF7B774">
            <wp:simplePos x="0" y="0"/>
            <wp:positionH relativeFrom="margin">
              <wp:posOffset>-990600</wp:posOffset>
            </wp:positionH>
            <wp:positionV relativeFrom="margin">
              <wp:posOffset>-728557</wp:posOffset>
            </wp:positionV>
            <wp:extent cx="8149590" cy="14274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435" t="176" r="5435" b="176"/>
                    <a:stretch/>
                  </pic:blipFill>
                  <pic:spPr>
                    <a:xfrm>
                      <a:off x="0" y="0"/>
                      <a:ext cx="8149590" cy="1427480"/>
                    </a:xfrm>
                    <a:prstGeom prst="rect">
                      <a:avLst/>
                    </a:prstGeom>
                  </pic:spPr>
                </pic:pic>
              </a:graphicData>
            </a:graphic>
            <wp14:sizeRelV relativeFrom="margin">
              <wp14:pctHeight>0</wp14:pctHeight>
            </wp14:sizeRelV>
          </wp:anchor>
        </w:drawing>
      </w:r>
    </w:p>
    <w:p w14:paraId="2FAAE258" w14:textId="4E2F94A5" w:rsidR="00AD744E" w:rsidRPr="00AD744E" w:rsidRDefault="00AD744E" w:rsidP="00AD744E">
      <w:pPr>
        <w:pStyle w:val="Heading1"/>
      </w:pPr>
      <w:r w:rsidRPr="00AD744E">
        <w:t xml:space="preserve">A Powerful </w:t>
      </w:r>
      <w:r>
        <w:t>Way to Change Your Dog’s Life: Gamify Meal Time</w:t>
      </w:r>
    </w:p>
    <w:p w14:paraId="4D9A757C" w14:textId="5BA86A4B" w:rsidR="00FD13DE" w:rsidRDefault="00FD13DE" w:rsidP="00AD744E">
      <w:pPr>
        <w:rPr>
          <w:rStyle w:val="Strong"/>
          <w:color w:val="000000"/>
          <w:sz w:val="23"/>
          <w:szCs w:val="23"/>
        </w:rPr>
      </w:pPr>
      <w:r>
        <w:rPr>
          <w:rStyle w:val="Strong"/>
          <w:b w:val="0"/>
          <w:bCs w:val="0"/>
          <w:color w:val="000000"/>
          <w:sz w:val="23"/>
          <w:szCs w:val="23"/>
        </w:rPr>
        <w:t xml:space="preserve">This game is </w:t>
      </w:r>
      <w:r w:rsidR="0043047F">
        <w:rPr>
          <w:rStyle w:val="Strong"/>
          <w:b w:val="0"/>
          <w:bCs w:val="0"/>
          <w:color w:val="000000"/>
          <w:sz w:val="23"/>
          <w:szCs w:val="23"/>
        </w:rPr>
        <w:t xml:space="preserve">can be </w:t>
      </w:r>
      <w:r>
        <w:rPr>
          <w:rStyle w:val="Strong"/>
          <w:b w:val="0"/>
          <w:bCs w:val="0"/>
          <w:color w:val="000000"/>
          <w:sz w:val="23"/>
          <w:szCs w:val="23"/>
        </w:rPr>
        <w:t xml:space="preserve">great for </w:t>
      </w:r>
      <w:r w:rsidR="0043047F">
        <w:rPr>
          <w:rStyle w:val="Strong"/>
          <w:b w:val="0"/>
          <w:bCs w:val="0"/>
          <w:color w:val="000000"/>
          <w:sz w:val="23"/>
          <w:szCs w:val="23"/>
        </w:rPr>
        <w:t xml:space="preserve">all </w:t>
      </w:r>
      <w:r>
        <w:rPr>
          <w:rStyle w:val="Strong"/>
          <w:b w:val="0"/>
          <w:bCs w:val="0"/>
          <w:color w:val="000000"/>
          <w:sz w:val="23"/>
          <w:szCs w:val="23"/>
        </w:rPr>
        <w:t>dogs, but one word of cau</w:t>
      </w:r>
      <w:r w:rsidR="0043047F">
        <w:rPr>
          <w:rStyle w:val="Strong"/>
          <w:b w:val="0"/>
          <w:bCs w:val="0"/>
          <w:color w:val="000000"/>
          <w:sz w:val="23"/>
          <w:szCs w:val="23"/>
        </w:rPr>
        <w:t xml:space="preserve">tion for those dogs who get a little anxious around food. If your dog has shown aggression (biting, growling, lunging, snarling, snapping) around food items, reach out to your pet’s behavior doctor before playing this game. </w:t>
      </w:r>
    </w:p>
    <w:p w14:paraId="615AC05A" w14:textId="5DCE4784" w:rsidR="00AD744E" w:rsidRDefault="00AD744E" w:rsidP="00AD744E">
      <w:pPr>
        <w:rPr>
          <w:rFonts w:cs="Times New Roman"/>
        </w:rPr>
      </w:pPr>
      <w:r>
        <w:rPr>
          <w:rStyle w:val="Strong"/>
          <w:color w:val="000000"/>
          <w:sz w:val="23"/>
          <w:szCs w:val="23"/>
        </w:rPr>
        <w:t>What you need: </w:t>
      </w:r>
    </w:p>
    <w:p w14:paraId="71922A50" w14:textId="431DE892" w:rsidR="00AD744E" w:rsidRDefault="00AD744E" w:rsidP="00AD744E">
      <w:pPr>
        <w:pStyle w:val="ListParagraph"/>
        <w:numPr>
          <w:ilvl w:val="0"/>
          <w:numId w:val="22"/>
        </w:numPr>
      </w:pPr>
      <w:r w:rsidRPr="00AD744E">
        <w:rPr>
          <w:rStyle w:val="Strong"/>
          <w:color w:val="000000"/>
          <w:sz w:val="23"/>
          <w:szCs w:val="23"/>
        </w:rPr>
        <w:t xml:space="preserve">Two </w:t>
      </w:r>
      <w:r>
        <w:rPr>
          <w:rStyle w:val="Strong"/>
          <w:color w:val="000000"/>
          <w:sz w:val="23"/>
          <w:szCs w:val="23"/>
        </w:rPr>
        <w:t xml:space="preserve">or more </w:t>
      </w:r>
      <w:r w:rsidRPr="00AD744E">
        <w:rPr>
          <w:rStyle w:val="Strong"/>
          <w:color w:val="000000"/>
          <w:sz w:val="23"/>
          <w:szCs w:val="23"/>
        </w:rPr>
        <w:t>different food or puzzle toys</w:t>
      </w:r>
      <w:r>
        <w:t xml:space="preserve">. </w:t>
      </w:r>
    </w:p>
    <w:p w14:paraId="0F6E354D" w14:textId="041751AB" w:rsidR="00AD744E" w:rsidRDefault="00AD744E" w:rsidP="00AD744E">
      <w:pPr>
        <w:pStyle w:val="ListParagraph"/>
        <w:numPr>
          <w:ilvl w:val="0"/>
          <w:numId w:val="22"/>
        </w:numPr>
      </w:pPr>
      <w:r w:rsidRPr="00AD744E">
        <w:rPr>
          <w:rStyle w:val="Strong"/>
          <w:color w:val="000000"/>
          <w:sz w:val="23"/>
          <w:szCs w:val="23"/>
        </w:rPr>
        <w:t>Small tasty treats</w:t>
      </w:r>
    </w:p>
    <w:p w14:paraId="11FF96BA" w14:textId="3F45EDE2" w:rsidR="00AD744E" w:rsidRDefault="00AD744E" w:rsidP="00AD744E">
      <w:r>
        <w:rPr>
          <w:rStyle w:val="Strong"/>
          <w:color w:val="000000"/>
          <w:sz w:val="23"/>
          <w:szCs w:val="23"/>
        </w:rPr>
        <w:t>How to do it:</w:t>
      </w:r>
    </w:p>
    <w:p w14:paraId="1FC3E38D" w14:textId="00EAE00E" w:rsidR="00E32967" w:rsidRDefault="008E31FD" w:rsidP="00AD744E">
      <w:pPr>
        <w:pStyle w:val="ListParagraph"/>
        <w:numPr>
          <w:ilvl w:val="0"/>
          <w:numId w:val="23"/>
        </w:numPr>
      </w:pPr>
      <w:r>
        <w:rPr>
          <w:noProof/>
        </w:rPr>
        <mc:AlternateContent>
          <mc:Choice Requires="wps">
            <w:drawing>
              <wp:anchor distT="0" distB="0" distL="114300" distR="114300" simplePos="0" relativeHeight="251659264" behindDoc="0" locked="0" layoutInCell="1" allowOverlap="1" wp14:anchorId="16EEBF19" wp14:editId="5FDB7737">
                <wp:simplePos x="0" y="0"/>
                <wp:positionH relativeFrom="column">
                  <wp:posOffset>4088977</wp:posOffset>
                </wp:positionH>
                <wp:positionV relativeFrom="paragraph">
                  <wp:posOffset>701675</wp:posOffset>
                </wp:positionV>
                <wp:extent cx="1991360" cy="2023110"/>
                <wp:effectExtent l="0" t="0" r="15240" b="8890"/>
                <wp:wrapSquare wrapText="bothSides"/>
                <wp:docPr id="2" name="Rounded Rectangle 2"/>
                <wp:cNvGraphicFramePr/>
                <a:graphic xmlns:a="http://schemas.openxmlformats.org/drawingml/2006/main">
                  <a:graphicData uri="http://schemas.microsoft.com/office/word/2010/wordprocessingShape">
                    <wps:wsp>
                      <wps:cNvSpPr/>
                      <wps:spPr>
                        <a:xfrm>
                          <a:off x="0" y="0"/>
                          <a:ext cx="1991360" cy="2023110"/>
                        </a:xfrm>
                        <a:prstGeom prst="roundRect">
                          <a:avLst/>
                        </a:prstGeom>
                        <a:solidFill>
                          <a:srgbClr val="346A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99F7DC" w14:textId="77777777" w:rsidR="008E31FD" w:rsidRDefault="008E31FD" w:rsidP="008E31FD">
                            <w:pPr>
                              <w:jc w:val="center"/>
                              <w:rPr>
                                <w:color w:val="FFFFFF" w:themeColor="background1"/>
                              </w:rPr>
                            </w:pPr>
                            <w:r>
                              <w:rPr>
                                <w:color w:val="FFFFFF" w:themeColor="background1"/>
                              </w:rPr>
                              <w:t xml:space="preserve">Pro </w:t>
                            </w:r>
                            <w:proofErr w:type="spellStart"/>
                            <w:r>
                              <w:rPr>
                                <w:color w:val="FFFFFF" w:themeColor="background1"/>
                              </w:rPr>
                              <w:t>Tip</w:t>
                            </w:r>
                          </w:p>
                          <w:p w14:paraId="0F9116D4" w14:textId="16784DB2" w:rsidR="008E31FD" w:rsidRPr="008E31FD" w:rsidRDefault="008E31FD" w:rsidP="008E31FD">
                            <w:pPr>
                              <w:jc w:val="center"/>
                              <w:rPr>
                                <w:color w:val="FFFFFF" w:themeColor="background1"/>
                              </w:rPr>
                            </w:pPr>
                            <w:proofErr w:type="spellEnd"/>
                            <w:r>
                              <w:rPr>
                                <w:color w:val="FFFFFF" w:themeColor="background1"/>
                              </w:rPr>
                              <w:t xml:space="preserve">This game is about fun and choice, NOT obedience. Only choose the sit/stay option if your dog has a great sit/stay. If you spend your time arguing with your dog to sit and stay, </w:t>
                            </w:r>
                            <w:r w:rsidR="00C51722">
                              <w:rPr>
                                <w:color w:val="FFFFFF" w:themeColor="background1"/>
                              </w:rPr>
                              <w:t>i</w:t>
                            </w:r>
                            <w:r>
                              <w:rPr>
                                <w:color w:val="FFFFFF" w:themeColor="background1"/>
                              </w:rPr>
                              <w:t xml:space="preserve">t is no fun for anyone!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EBF19" id="Rounded Rectangle 2" o:spid="_x0000_s1026" style="position:absolute;left:0;text-align:left;margin-left:321.95pt;margin-top:55.25pt;width:156.8pt;height:1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mFpeQIAAEgFAAAOAAAAZHJzL2Uyb0RvYy54bWysVE1v2zAMvQ/YfxB0X22nXbcGdYqgRYcB&#13;&#10;RRu0HXpWZCk2IIsapSTOfv0o+SNFV+wwLAeFMslH8pHU5VXXGrZT6BuwJS9Ocs6UlVA1dlPyH8+3&#13;&#10;n75y5oOwlTBgVckPyvOrxccPl3s3VzOowVQKGYFYP9+7ktchuHmWeVmrVvgTcMqSUgO2ItAVN1mF&#13;&#10;Yk/orclmeX6e7QErhyCV9/T1plfyRcLXWsnwoLVXgZmSU24hnZjOdTyzxaWYb1C4upFDGuIfsmhF&#13;&#10;YynoBHUjgmBbbP6AahuJ4EGHEwltBlo3UqUaqJoif1PNUy2cSrUQOd5NNPn/Byvvd09uhUTD3vm5&#13;&#10;JzFW0Wls4z/lx7pE1mEiS3WBSfpYXFwUp+fEqSTdLJ+dFkWiMzu6O/Thm4KWRaHkCFtbPVJLElNi&#13;&#10;d+cDxSX70S6G9GCa6rYxJl1ws742yHaC2nd6dr78chY7Ri6vzLJj5kkKB6Ois7GPSrOmolxnKWIa&#13;&#10;KjXhCSmVDUWvqkWl+jCfc/qNUeIYRo8UMwFGZE3pTdgDwGjZg4zYfbKDfXRVaSYn5/xvifXOk0eK&#13;&#10;DDZMzm1jAd8DMFTVELm3p/RfURPF0K07MoniGqrDChlCvxzeyduG+nUnfFgJpG2gHtOGhwc6tIF9&#13;&#10;yWGQOKsBf733PdrTkJKWsz1tV8n9z61AxZn5bml84yqOAo7CehTstr0G6nhBb4eTSSQHDGYUNUL7&#13;&#10;Qou/jFFIJaykWCWXAcfLdei3nJ4OqZbLZEYr50S4s09ORvBIaBy95+5FoBuGNNB838O4eWL+Zkx7&#13;&#10;2+hpYbkNoJs0w0ceB6ppXdPMDE9LfA9e35PV8QFc/AYAAP//AwBQSwMEFAAGAAgAAAAhAKcyQUri&#13;&#10;AAAAEAEAAA8AAABkcnMvZG93bnJldi54bWxMT9tOg0AQfTfxHzZj4ptdQKhCWRpj9QOkNurblh2B&#13;&#10;uhfCbin9e6dP+jKZyTlzLuV6NppNOPreWQHxIgKGtnGqt62A9+3r3SMwH6RVUjuLAs7oYV1dX5Wy&#13;&#10;UO5k33CqQ8tIxPpCCuhCGArOfdOhkX7hBrSEfbvRyEDn2HI1yhOJG82TKFpyI3tLDp0c8LnD5qc+&#13;&#10;GgFfnynG7eGQvSTTrj77za7/2Gohbm/mzYrG0wpYwDn8fcClA+WHioLt3dEqz7SAZXqfE5WAOMqA&#13;&#10;ESPPHmjZC0iTPAZelfx/keoXAAD//wMAUEsBAi0AFAAGAAgAAAAhALaDOJL+AAAA4QEAABMAAAAA&#13;&#10;AAAAAAAAAAAAAAAAAFtDb250ZW50X1R5cGVzXS54bWxQSwECLQAUAAYACAAAACEAOP0h/9YAAACU&#13;&#10;AQAACwAAAAAAAAAAAAAAAAAvAQAAX3JlbHMvLnJlbHNQSwECLQAUAAYACAAAACEA8nZhaXkCAABI&#13;&#10;BQAADgAAAAAAAAAAAAAAAAAuAgAAZHJzL2Uyb0RvYy54bWxQSwECLQAUAAYACAAAACEApzJBSuIA&#13;&#10;AAAQAQAADwAAAAAAAAAAAAAAAADTBAAAZHJzL2Rvd25yZXYueG1sUEsFBgAAAAAEAAQA8wAAAOIF&#13;&#10;AAAAAA==&#13;&#10;" fillcolor="#346a74" strokecolor="#1f3763 [1604]" strokeweight="1pt">
                <v:stroke joinstyle="miter"/>
                <v:textbox inset="0,0,0,0">
                  <w:txbxContent>
                    <w:p w14:paraId="2999F7DC" w14:textId="77777777" w:rsidR="008E31FD" w:rsidRDefault="008E31FD" w:rsidP="008E31FD">
                      <w:pPr>
                        <w:jc w:val="center"/>
                        <w:rPr>
                          <w:color w:val="FFFFFF" w:themeColor="background1"/>
                        </w:rPr>
                      </w:pPr>
                      <w:r>
                        <w:rPr>
                          <w:color w:val="FFFFFF" w:themeColor="background1"/>
                        </w:rPr>
                        <w:t xml:space="preserve">Pro </w:t>
                      </w:r>
                      <w:proofErr w:type="spellStart"/>
                      <w:r>
                        <w:rPr>
                          <w:color w:val="FFFFFF" w:themeColor="background1"/>
                        </w:rPr>
                        <w:t>Tip</w:t>
                      </w:r>
                    </w:p>
                    <w:p w14:paraId="0F9116D4" w14:textId="16784DB2" w:rsidR="008E31FD" w:rsidRPr="008E31FD" w:rsidRDefault="008E31FD" w:rsidP="008E31FD">
                      <w:pPr>
                        <w:jc w:val="center"/>
                        <w:rPr>
                          <w:color w:val="FFFFFF" w:themeColor="background1"/>
                        </w:rPr>
                      </w:pPr>
                      <w:proofErr w:type="spellEnd"/>
                      <w:r>
                        <w:rPr>
                          <w:color w:val="FFFFFF" w:themeColor="background1"/>
                        </w:rPr>
                        <w:t xml:space="preserve">This game is about fun and choice, NOT obedience. Only choose the sit/stay option if your dog has a great sit/stay. If you spend your time arguing with your dog to sit and stay, </w:t>
                      </w:r>
                      <w:r w:rsidR="00C51722">
                        <w:rPr>
                          <w:color w:val="FFFFFF" w:themeColor="background1"/>
                        </w:rPr>
                        <w:t>i</w:t>
                      </w:r>
                      <w:r>
                        <w:rPr>
                          <w:color w:val="FFFFFF" w:themeColor="background1"/>
                        </w:rPr>
                        <w:t xml:space="preserve">t is no fun for anyone!  </w:t>
                      </w:r>
                    </w:p>
                  </w:txbxContent>
                </v:textbox>
                <w10:wrap type="square"/>
              </v:roundrect>
            </w:pict>
          </mc:Fallback>
        </mc:AlternateContent>
      </w:r>
      <w:r w:rsidR="00E32967">
        <w:t>If your dog knows how to sit and stay while you move about and put things on the floor, ask your dog to sit and stay. If your dog doesn’t know how to sit and stay, no worries, put him behind a baby gate where he can see what you are doing or ask someone to hold the leash.</w:t>
      </w:r>
    </w:p>
    <w:p w14:paraId="1546298D" w14:textId="41F04F17" w:rsidR="00AD744E" w:rsidRDefault="00AD744E" w:rsidP="00AD744E">
      <w:pPr>
        <w:pStyle w:val="ListParagraph"/>
        <w:numPr>
          <w:ilvl w:val="0"/>
          <w:numId w:val="23"/>
        </w:numPr>
      </w:pPr>
      <w:r>
        <w:t>Start with two different food or puzzle toys. </w:t>
      </w:r>
    </w:p>
    <w:p w14:paraId="3FB4C0BE" w14:textId="3427880B" w:rsidR="00AD744E" w:rsidRDefault="00AD744E" w:rsidP="00AD744E">
      <w:pPr>
        <w:pStyle w:val="ListParagraph"/>
        <w:numPr>
          <w:ilvl w:val="0"/>
          <w:numId w:val="23"/>
        </w:numPr>
      </w:pPr>
      <w:r>
        <w:t xml:space="preserve">Place each toy on the floor, each about </w:t>
      </w:r>
      <w:r w:rsidR="00FD13DE">
        <w:t>2-3</w:t>
      </w:r>
      <w:r>
        <w:t xml:space="preserve"> f</w:t>
      </w:r>
      <w:r w:rsidR="00FD13DE">
        <w:t>eet</w:t>
      </w:r>
      <w:r>
        <w:t xml:space="preserve"> from your </w:t>
      </w:r>
      <w:r w:rsidR="00FD13DE">
        <w:t>dog.</w:t>
      </w:r>
    </w:p>
    <w:p w14:paraId="02E1EE6E" w14:textId="77777777" w:rsidR="00FD13DE" w:rsidRDefault="00FD13DE" w:rsidP="00AD744E">
      <w:pPr>
        <w:pStyle w:val="ListParagraph"/>
        <w:numPr>
          <w:ilvl w:val="0"/>
          <w:numId w:val="23"/>
        </w:numPr>
      </w:pPr>
      <w:r>
        <w:t xml:space="preserve">Don’t put any food into the food toys. Don’t make a big fuss. </w:t>
      </w:r>
    </w:p>
    <w:p w14:paraId="31F4AED3" w14:textId="72E5C196" w:rsidR="00FD13DE" w:rsidRDefault="00FD13DE" w:rsidP="00AD744E">
      <w:pPr>
        <w:pStyle w:val="ListParagraph"/>
        <w:numPr>
          <w:ilvl w:val="0"/>
          <w:numId w:val="23"/>
        </w:numPr>
      </w:pPr>
      <w:r>
        <w:t xml:space="preserve">Release your dog from the sit/stay. If he is behind a baby gate, open the gate. If someone is holding the leash, ask them to drop the leash so that your dog can move around. </w:t>
      </w:r>
    </w:p>
    <w:p w14:paraId="28BEC200" w14:textId="6482F0A8" w:rsidR="00FD13DE" w:rsidRDefault="00AD744E" w:rsidP="00AD744E">
      <w:pPr>
        <w:pStyle w:val="ListParagraph"/>
        <w:numPr>
          <w:ilvl w:val="0"/>
          <w:numId w:val="23"/>
        </w:numPr>
      </w:pPr>
      <w:r>
        <w:t xml:space="preserve">Let your </w:t>
      </w:r>
      <w:r w:rsidR="00FD13DE">
        <w:t xml:space="preserve">dog </w:t>
      </w:r>
      <w:r>
        <w:t xml:space="preserve">explore </w:t>
      </w:r>
      <w:r w:rsidR="00FD13DE">
        <w:t>and</w:t>
      </w:r>
      <w:r>
        <w:t xml:space="preserve"> appr</w:t>
      </w:r>
      <w:r w:rsidR="00E32967">
        <w:t>o</w:t>
      </w:r>
      <w:r>
        <w:t xml:space="preserve">ach the toys. </w:t>
      </w:r>
    </w:p>
    <w:p w14:paraId="0E5758F7" w14:textId="5EA7F8C3" w:rsidR="00FD13DE" w:rsidRDefault="00FD13DE" w:rsidP="00AD744E">
      <w:pPr>
        <w:pStyle w:val="ListParagraph"/>
        <w:numPr>
          <w:ilvl w:val="0"/>
          <w:numId w:val="23"/>
        </w:numPr>
      </w:pPr>
      <w:r>
        <w:t>As your dog investigates the toys, don’t talk to him or point the toys out. Let him figure it out on his own. It is his choice!</w:t>
      </w:r>
    </w:p>
    <w:p w14:paraId="14530D8C" w14:textId="6CFF27D4" w:rsidR="00AD744E" w:rsidRDefault="0043047F" w:rsidP="00AD744E">
      <w:pPr>
        <w:pStyle w:val="ListParagraph"/>
        <w:numPr>
          <w:ilvl w:val="0"/>
          <w:numId w:val="23"/>
        </w:numPr>
      </w:pPr>
      <w:r>
        <w:rPr>
          <w:noProof/>
        </w:rPr>
        <mc:AlternateContent>
          <mc:Choice Requires="wps">
            <w:drawing>
              <wp:anchor distT="0" distB="0" distL="114300" distR="114300" simplePos="0" relativeHeight="251661312" behindDoc="0" locked="0" layoutInCell="1" allowOverlap="1" wp14:anchorId="6D47348F" wp14:editId="036BC430">
                <wp:simplePos x="0" y="0"/>
                <wp:positionH relativeFrom="column">
                  <wp:posOffset>4012777</wp:posOffset>
                </wp:positionH>
                <wp:positionV relativeFrom="paragraph">
                  <wp:posOffset>265430</wp:posOffset>
                </wp:positionV>
                <wp:extent cx="1991360" cy="1252855"/>
                <wp:effectExtent l="0" t="0" r="15240" b="17145"/>
                <wp:wrapSquare wrapText="bothSides"/>
                <wp:docPr id="3" name="Rounded Rectangle 3"/>
                <wp:cNvGraphicFramePr/>
                <a:graphic xmlns:a="http://schemas.openxmlformats.org/drawingml/2006/main">
                  <a:graphicData uri="http://schemas.microsoft.com/office/word/2010/wordprocessingShape">
                    <wps:wsp>
                      <wps:cNvSpPr/>
                      <wps:spPr>
                        <a:xfrm>
                          <a:off x="0" y="0"/>
                          <a:ext cx="1991360" cy="1252855"/>
                        </a:xfrm>
                        <a:prstGeom prst="roundRect">
                          <a:avLst/>
                        </a:prstGeom>
                        <a:solidFill>
                          <a:srgbClr val="346A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132493" w14:textId="77777777" w:rsidR="00FD13DE" w:rsidRDefault="00FD13DE" w:rsidP="00FD13DE">
                            <w:pPr>
                              <w:jc w:val="center"/>
                              <w:rPr>
                                <w:color w:val="FFFFFF" w:themeColor="background1"/>
                              </w:rPr>
                            </w:pPr>
                            <w:r>
                              <w:rPr>
                                <w:color w:val="FFFFFF" w:themeColor="background1"/>
                              </w:rPr>
                              <w:t>Pro Tip</w:t>
                            </w:r>
                          </w:p>
                          <w:p w14:paraId="1C6F1BD6" w14:textId="0BE72310" w:rsidR="00FD13DE" w:rsidRPr="008E31FD" w:rsidRDefault="00FD13DE" w:rsidP="00FD13DE">
                            <w:pPr>
                              <w:jc w:val="center"/>
                              <w:rPr>
                                <w:color w:val="FFFFFF" w:themeColor="background1"/>
                              </w:rPr>
                            </w:pPr>
                            <w:r>
                              <w:rPr>
                                <w:color w:val="FFFFFF" w:themeColor="background1"/>
                              </w:rPr>
                              <w:t xml:space="preserve">If your dog doesn’t approach the toys at all after 1 minute, point the toys out to him again. </w:t>
                            </w:r>
                            <w:r>
                              <w:rPr>
                                <w:color w:val="FFFFFF" w:themeColor="background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7348F" id="Rounded Rectangle 3" o:spid="_x0000_s1027" style="position:absolute;left:0;text-align:left;margin-left:315.95pt;margin-top:20.9pt;width:156.8pt;height:9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QbPfAIAAE8FAAAOAAAAZHJzL2Uyb0RvYy54bWysVE1v2zAMvQ/YfxB0Xx2nTdcGdYqgRYcB&#13;&#10;RRu0HXpWZCk2IIsapcTJfv0o+SNFV+wwzAeZkshH8pHU1fW+MWyn0NdgC56fTDhTVkJZ203Bf7zc&#13;&#10;fbngzAdhS2HAqoIflOfXi8+frlo3V1OowJQKGYFYP29dwasQ3DzLvKxUI/wJOGXpUgM2ItAWN1mJ&#13;&#10;oiX0xmTTyeQ8awFLhyCV93R6213yRcLXWsnwqLVXgZmCU2whrZjWdVyzxZWYb1C4qpZ9GOIfomhE&#13;&#10;bcnpCHUrgmBbrP+AamqJ4EGHEwlNBlrXUqUcKJt88i6b50o4lXIhcrwbafL/D1Y+7J7dComG1vm5&#13;&#10;JzFmsdfYxD/Fx/aJrMNIltoHJukwv7zMT8+JU0l3+XQ2vZjNIp3Z0dyhD98UNCwKBUfY2vKJSpKY&#13;&#10;Ert7Hzr9QS+69GDq8q42Jm1ws74xyHaCynd6dr78eta7eKOWHSNPUjgYFY2NfVKa1SXFOk0eU1Op&#13;&#10;EU9IqWzIu6tKlKpzM5vQN3iJbRgtUloJMCJrCm/E7gEGzQ5kwO7y6/WjqUo9ORpP/hZYZzxaJM9g&#13;&#10;w2jc1BbwIwBDWfWeO30K/w01UQz79Z64ocpFzXiyhvKwQobQzYh38q6mst0LH1YCaSio1DTo4ZEW&#13;&#10;baAtOPQSZxXgr4/Ooz71Kt1y1tKQFdz/3ApUnJnvlro4TuQg4CCsB8Fumxugwuf0hDiZRDLAYAZR&#13;&#10;IzSvNP/L6IWuhJXkq+Ay4LC5Cd2w0wsi1XKZ1GjynAj39tnJCB55jR34sn8V6PpeDdTmDzAMoJi/&#13;&#10;69ZON1paWG4D6Dq18pHHnnGa2tQ6/QsTn4W3+6R1fAcXvwEAAP//AwBQSwMEFAAGAAgAAAAhAHhd&#13;&#10;W1DkAAAADwEAAA8AAABkcnMvZG93bnJldi54bWxMj8FOwzAQRO9I/IO1SNyo4zSpSBqnQhQ+gJQK&#13;&#10;uLnxkqTEdhS7afr3LKdyWWm1M7Pzis1sejbh6DtnJYhFBAxt7XRnGwnvu9eHR2A+KKtV7yxKuKCH&#13;&#10;TXl7U6hcu7N9w6kKDaMQ63MloQ1hyDn3dYtG+YUb0NLt241GBVrHhutRnSnc9DyOohU3qrP0oVUD&#13;&#10;PrdY/1QnI+HrM0HRHI/pSzztq4vf7ruPXS/l/d28XdN4WgMLOIerA/4YqD+UVOzgTlZ71ktYLUVG&#13;&#10;UgmJIA4SZEmaAjtIiJeZAF4W/D9H+QsAAP//AwBQSwECLQAUAAYACAAAACEAtoM4kv4AAADhAQAA&#13;&#10;EwAAAAAAAAAAAAAAAAAAAAAAW0NvbnRlbnRfVHlwZXNdLnhtbFBLAQItABQABgAIAAAAIQA4/SH/&#13;&#10;1gAAAJQBAAALAAAAAAAAAAAAAAAAAC8BAABfcmVscy8ucmVsc1BLAQItABQABgAIAAAAIQDoyQbP&#13;&#10;fAIAAE8FAAAOAAAAAAAAAAAAAAAAAC4CAABkcnMvZTJvRG9jLnhtbFBLAQItABQABgAIAAAAIQB4&#13;&#10;XVtQ5AAAAA8BAAAPAAAAAAAAAAAAAAAAANYEAABkcnMvZG93bnJldi54bWxQSwUGAAAAAAQABADz&#13;&#10;AAAA5wUAAAAA&#13;&#10;" fillcolor="#346a74" strokecolor="#1f3763 [1604]" strokeweight="1pt">
                <v:stroke joinstyle="miter"/>
                <v:textbox inset="0,0,0,0">
                  <w:txbxContent>
                    <w:p w14:paraId="7F132493" w14:textId="77777777" w:rsidR="00FD13DE" w:rsidRDefault="00FD13DE" w:rsidP="00FD13DE">
                      <w:pPr>
                        <w:jc w:val="center"/>
                        <w:rPr>
                          <w:color w:val="FFFFFF" w:themeColor="background1"/>
                        </w:rPr>
                      </w:pPr>
                      <w:r>
                        <w:rPr>
                          <w:color w:val="FFFFFF" w:themeColor="background1"/>
                        </w:rPr>
                        <w:t>Pro Tip</w:t>
                      </w:r>
                    </w:p>
                    <w:p w14:paraId="1C6F1BD6" w14:textId="0BE72310" w:rsidR="00FD13DE" w:rsidRPr="008E31FD" w:rsidRDefault="00FD13DE" w:rsidP="00FD13DE">
                      <w:pPr>
                        <w:jc w:val="center"/>
                        <w:rPr>
                          <w:color w:val="FFFFFF" w:themeColor="background1"/>
                        </w:rPr>
                      </w:pPr>
                      <w:r>
                        <w:rPr>
                          <w:color w:val="FFFFFF" w:themeColor="background1"/>
                        </w:rPr>
                        <w:t xml:space="preserve">If your dog doesn’t approach the toys at all after 1 minute, point the toys out to him again. </w:t>
                      </w:r>
                      <w:r>
                        <w:rPr>
                          <w:color w:val="FFFFFF" w:themeColor="background1"/>
                        </w:rPr>
                        <w:t xml:space="preserve">  </w:t>
                      </w:r>
                    </w:p>
                  </w:txbxContent>
                </v:textbox>
                <w10:wrap type="square"/>
              </v:roundrect>
            </w:pict>
          </mc:Fallback>
        </mc:AlternateContent>
      </w:r>
      <w:r w:rsidR="00FD13DE">
        <w:t xml:space="preserve">Your dog may decide on a toy immediately or it make take some time. Whichever he chooses first, will be the dinner toy that night. </w:t>
      </w:r>
    </w:p>
    <w:p w14:paraId="20860386" w14:textId="40597810" w:rsidR="00AD744E" w:rsidRDefault="00AD744E" w:rsidP="00AD744E">
      <w:pPr>
        <w:pStyle w:val="ListParagraph"/>
        <w:numPr>
          <w:ilvl w:val="0"/>
          <w:numId w:val="23"/>
        </w:numPr>
      </w:pPr>
      <w:r>
        <w:t xml:space="preserve">When your pet chooses a toy by approaching or sniffing the toy, praise </w:t>
      </w:r>
      <w:r w:rsidR="00FD13DE">
        <w:t>him</w:t>
      </w:r>
      <w:r>
        <w:t xml:space="preserve"> and </w:t>
      </w:r>
      <w:r w:rsidR="00FD13DE">
        <w:t>put a treat into the toy</w:t>
      </w:r>
      <w:r>
        <w:t>. </w:t>
      </w:r>
    </w:p>
    <w:p w14:paraId="213C408C" w14:textId="77777777" w:rsidR="00FD13DE" w:rsidRDefault="00FD13DE" w:rsidP="00AD744E">
      <w:pPr>
        <w:pStyle w:val="ListParagraph"/>
        <w:numPr>
          <w:ilvl w:val="0"/>
          <w:numId w:val="23"/>
        </w:numPr>
      </w:pPr>
      <w:r>
        <w:t xml:space="preserve">Let him eat the treat. </w:t>
      </w:r>
    </w:p>
    <w:p w14:paraId="5041E500" w14:textId="496FC286" w:rsidR="00AD744E" w:rsidRDefault="00FD13DE" w:rsidP="00AD744E">
      <w:pPr>
        <w:pStyle w:val="ListParagraph"/>
        <w:numPr>
          <w:ilvl w:val="0"/>
          <w:numId w:val="23"/>
        </w:numPr>
      </w:pPr>
      <w:r>
        <w:t xml:space="preserve">When he is done eating the treat, pick up all of the toys. </w:t>
      </w:r>
    </w:p>
    <w:p w14:paraId="0AFB091F" w14:textId="3D94F613" w:rsidR="00AD744E" w:rsidRDefault="00AD744E" w:rsidP="00AD744E">
      <w:pPr>
        <w:pStyle w:val="ListParagraph"/>
        <w:numPr>
          <w:ilvl w:val="0"/>
          <w:numId w:val="23"/>
        </w:numPr>
      </w:pPr>
      <w:r>
        <w:lastRenderedPageBreak/>
        <w:t xml:space="preserve">Immediately </w:t>
      </w:r>
      <w:r w:rsidR="00FD13DE">
        <w:t xml:space="preserve">fill </w:t>
      </w:r>
      <w:r>
        <w:t xml:space="preserve">the toy that your pet chose with </w:t>
      </w:r>
      <w:r w:rsidR="00FD13DE">
        <w:t xml:space="preserve">his dinner. </w:t>
      </w:r>
    </w:p>
    <w:p w14:paraId="4C1C17A3" w14:textId="7D570022" w:rsidR="001D2CB9" w:rsidRPr="001D2CB9" w:rsidRDefault="00AD744E" w:rsidP="00AD744E">
      <w:pPr>
        <w:pStyle w:val="ListParagraph"/>
        <w:numPr>
          <w:ilvl w:val="0"/>
          <w:numId w:val="23"/>
        </w:numPr>
      </w:pPr>
      <w:r>
        <w:t>Put the toy back down and let them enjoy!</w:t>
      </w:r>
    </w:p>
    <w:sectPr w:rsidR="001D2CB9" w:rsidRPr="001D2CB9" w:rsidSect="008E36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AB62" w14:textId="77777777" w:rsidR="00265BF7" w:rsidRDefault="00265BF7" w:rsidP="00AD744E">
      <w:r>
        <w:separator/>
      </w:r>
    </w:p>
  </w:endnote>
  <w:endnote w:type="continuationSeparator" w:id="0">
    <w:p w14:paraId="2DF7327B" w14:textId="77777777" w:rsidR="00265BF7" w:rsidRDefault="00265BF7" w:rsidP="00A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1529" w14:textId="77777777" w:rsidR="0043047F" w:rsidRDefault="00430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2F19" w14:textId="15A113CA" w:rsidR="0043047F" w:rsidRDefault="0043047F">
    <w:pPr>
      <w:pStyle w:val="Footer"/>
    </w:pPr>
    <w:r>
      <w:rPr>
        <w:rFonts w:ascii="Calibri" w:hAnsi="Calibri" w:cs="Calibri"/>
      </w:rPr>
      <w:t>©</w:t>
    </w:r>
    <w:r>
      <w:t>FVBS 2022</w:t>
    </w:r>
  </w:p>
  <w:p w14:paraId="6FCE034B" w14:textId="77777777" w:rsidR="0043047F" w:rsidRDefault="00430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9BA0" w14:textId="77777777" w:rsidR="0043047F" w:rsidRDefault="00430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EC9B" w14:textId="77777777" w:rsidR="00265BF7" w:rsidRDefault="00265BF7" w:rsidP="00AD744E">
      <w:r>
        <w:separator/>
      </w:r>
    </w:p>
  </w:footnote>
  <w:footnote w:type="continuationSeparator" w:id="0">
    <w:p w14:paraId="0CF6F57A" w14:textId="77777777" w:rsidR="00265BF7" w:rsidRDefault="00265BF7" w:rsidP="00AD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792" w14:textId="77777777" w:rsidR="0043047F" w:rsidRDefault="00430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6AC7" w14:textId="77777777" w:rsidR="0043047F" w:rsidRDefault="00430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96B3" w14:textId="77777777" w:rsidR="0043047F" w:rsidRDefault="0043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4A45E9"/>
    <w:multiLevelType w:val="hybridMultilevel"/>
    <w:tmpl w:val="713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C0189"/>
    <w:multiLevelType w:val="hybridMultilevel"/>
    <w:tmpl w:val="33547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C7860"/>
    <w:multiLevelType w:val="hybridMultilevel"/>
    <w:tmpl w:val="AE5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B2295"/>
    <w:multiLevelType w:val="hybridMultilevel"/>
    <w:tmpl w:val="BFD62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F2FD8"/>
    <w:multiLevelType w:val="hybridMultilevel"/>
    <w:tmpl w:val="72D0F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22FD1"/>
    <w:multiLevelType w:val="hybridMultilevel"/>
    <w:tmpl w:val="27541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651CB"/>
    <w:multiLevelType w:val="multilevel"/>
    <w:tmpl w:val="382A0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E47C46"/>
    <w:multiLevelType w:val="hybridMultilevel"/>
    <w:tmpl w:val="27F0A398"/>
    <w:lvl w:ilvl="0" w:tplc="04090001">
      <w:start w:val="1"/>
      <w:numFmt w:val="bullet"/>
      <w:lvlText w:val=""/>
      <w:lvlJc w:val="left"/>
      <w:pPr>
        <w:ind w:left="720" w:hanging="360"/>
      </w:pPr>
      <w:rPr>
        <w:rFonts w:ascii="Symbol" w:hAnsi="Symbol" w:hint="default"/>
      </w:rPr>
    </w:lvl>
    <w:lvl w:ilvl="1" w:tplc="6CA8E07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33152"/>
    <w:multiLevelType w:val="multilevel"/>
    <w:tmpl w:val="DD7C56A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175710F"/>
    <w:multiLevelType w:val="hybridMultilevel"/>
    <w:tmpl w:val="305A3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D7DA4"/>
    <w:multiLevelType w:val="multilevel"/>
    <w:tmpl w:val="DD7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B96B29"/>
    <w:multiLevelType w:val="multilevel"/>
    <w:tmpl w:val="B762C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8B12FA"/>
    <w:multiLevelType w:val="multilevel"/>
    <w:tmpl w:val="4A76E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1B7E3C"/>
    <w:multiLevelType w:val="hybridMultilevel"/>
    <w:tmpl w:val="45543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11B35"/>
    <w:multiLevelType w:val="multilevel"/>
    <w:tmpl w:val="DD7C56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09B4B68"/>
    <w:multiLevelType w:val="hybridMultilevel"/>
    <w:tmpl w:val="37BA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33000"/>
    <w:multiLevelType w:val="hybridMultilevel"/>
    <w:tmpl w:val="3FFE4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421EC"/>
    <w:multiLevelType w:val="hybridMultilevel"/>
    <w:tmpl w:val="ED489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53E9F"/>
    <w:multiLevelType w:val="multilevel"/>
    <w:tmpl w:val="DD7C56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22"/>
  </w:num>
  <w:num w:numId="8">
    <w:abstractNumId w:val="17"/>
  </w:num>
  <w:num w:numId="9">
    <w:abstractNumId w:val="8"/>
  </w:num>
  <w:num w:numId="10">
    <w:abstractNumId w:val="19"/>
  </w:num>
  <w:num w:numId="11">
    <w:abstractNumId w:val="13"/>
  </w:num>
  <w:num w:numId="12">
    <w:abstractNumId w:val="21"/>
  </w:num>
  <w:num w:numId="13">
    <w:abstractNumId w:val="7"/>
  </w:num>
  <w:num w:numId="14">
    <w:abstractNumId w:val="9"/>
  </w:num>
  <w:num w:numId="15">
    <w:abstractNumId w:val="14"/>
  </w:num>
  <w:num w:numId="16">
    <w:abstractNumId w:val="12"/>
  </w:num>
  <w:num w:numId="17">
    <w:abstractNumId w:val="20"/>
  </w:num>
  <w:num w:numId="18">
    <w:abstractNumId w:val="5"/>
  </w:num>
  <w:num w:numId="19">
    <w:abstractNumId w:val="4"/>
  </w:num>
  <w:num w:numId="20">
    <w:abstractNumId w:val="15"/>
  </w:num>
  <w:num w:numId="21">
    <w:abstractNumId w:val="1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6E"/>
    <w:rsid w:val="0000026D"/>
    <w:rsid w:val="00000F55"/>
    <w:rsid w:val="00056240"/>
    <w:rsid w:val="000A0D56"/>
    <w:rsid w:val="000A670E"/>
    <w:rsid w:val="001221D3"/>
    <w:rsid w:val="0012592B"/>
    <w:rsid w:val="00170BAC"/>
    <w:rsid w:val="001A70A1"/>
    <w:rsid w:val="001B05E7"/>
    <w:rsid w:val="001C2289"/>
    <w:rsid w:val="001D2CB9"/>
    <w:rsid w:val="001E2256"/>
    <w:rsid w:val="001F016B"/>
    <w:rsid w:val="002659B2"/>
    <w:rsid w:val="00265BF7"/>
    <w:rsid w:val="002B147C"/>
    <w:rsid w:val="002B5778"/>
    <w:rsid w:val="003376E5"/>
    <w:rsid w:val="003562AC"/>
    <w:rsid w:val="0036135A"/>
    <w:rsid w:val="003A369A"/>
    <w:rsid w:val="003D5DBE"/>
    <w:rsid w:val="003D65EF"/>
    <w:rsid w:val="0043047F"/>
    <w:rsid w:val="00431C1C"/>
    <w:rsid w:val="0045535B"/>
    <w:rsid w:val="00480AB4"/>
    <w:rsid w:val="0049023F"/>
    <w:rsid w:val="004B5D17"/>
    <w:rsid w:val="00510399"/>
    <w:rsid w:val="00597F8F"/>
    <w:rsid w:val="00614AB3"/>
    <w:rsid w:val="006603DB"/>
    <w:rsid w:val="00675667"/>
    <w:rsid w:val="006E766E"/>
    <w:rsid w:val="00721E56"/>
    <w:rsid w:val="007467BA"/>
    <w:rsid w:val="00756883"/>
    <w:rsid w:val="007603F0"/>
    <w:rsid w:val="0076712A"/>
    <w:rsid w:val="00774278"/>
    <w:rsid w:val="007A5D77"/>
    <w:rsid w:val="007A6D20"/>
    <w:rsid w:val="007C1DF8"/>
    <w:rsid w:val="00804999"/>
    <w:rsid w:val="0081210A"/>
    <w:rsid w:val="008129E7"/>
    <w:rsid w:val="00866653"/>
    <w:rsid w:val="00870223"/>
    <w:rsid w:val="0087082B"/>
    <w:rsid w:val="00882F05"/>
    <w:rsid w:val="008E31FD"/>
    <w:rsid w:val="008E366E"/>
    <w:rsid w:val="008F0E58"/>
    <w:rsid w:val="00930045"/>
    <w:rsid w:val="009349D6"/>
    <w:rsid w:val="0096072E"/>
    <w:rsid w:val="0097499A"/>
    <w:rsid w:val="009F38C8"/>
    <w:rsid w:val="00A15000"/>
    <w:rsid w:val="00A848E7"/>
    <w:rsid w:val="00AA3598"/>
    <w:rsid w:val="00AD744E"/>
    <w:rsid w:val="00B85EB5"/>
    <w:rsid w:val="00B94B55"/>
    <w:rsid w:val="00BE74C6"/>
    <w:rsid w:val="00C247AB"/>
    <w:rsid w:val="00C51722"/>
    <w:rsid w:val="00C857B5"/>
    <w:rsid w:val="00C971FC"/>
    <w:rsid w:val="00CC77C4"/>
    <w:rsid w:val="00CD4067"/>
    <w:rsid w:val="00CD50E2"/>
    <w:rsid w:val="00D76741"/>
    <w:rsid w:val="00DC73C0"/>
    <w:rsid w:val="00E32967"/>
    <w:rsid w:val="00ED7B81"/>
    <w:rsid w:val="00EE2F85"/>
    <w:rsid w:val="00EF1FC3"/>
    <w:rsid w:val="00EF4DAD"/>
    <w:rsid w:val="00F02722"/>
    <w:rsid w:val="00F0281E"/>
    <w:rsid w:val="00F110A0"/>
    <w:rsid w:val="00F11159"/>
    <w:rsid w:val="00F208CA"/>
    <w:rsid w:val="00F23007"/>
    <w:rsid w:val="00F40B72"/>
    <w:rsid w:val="00F677DE"/>
    <w:rsid w:val="00F95E00"/>
    <w:rsid w:val="00FA4531"/>
    <w:rsid w:val="00FC7E37"/>
    <w:rsid w:val="00FD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9C2D"/>
  <w15:chartTrackingRefBased/>
  <w15:docId w15:val="{D9DDACE5-BE2B-614B-A02F-4339F088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4E"/>
    <w:pPr>
      <w:spacing w:before="100" w:beforeAutospacing="1" w:after="100" w:afterAutospacing="1"/>
      <w:textAlignment w:val="baseline"/>
      <w:outlineLvl w:val="1"/>
    </w:pPr>
    <w:rPr>
      <w:rFonts w:eastAsia="Times New Roman" w:cstheme="minorHAnsi"/>
      <w:color w:val="414141"/>
    </w:rPr>
  </w:style>
  <w:style w:type="paragraph" w:styleId="Heading1">
    <w:name w:val="heading 1"/>
    <w:basedOn w:val="Normal"/>
    <w:next w:val="Normal"/>
    <w:link w:val="Heading1Char"/>
    <w:uiPriority w:val="9"/>
    <w:qFormat/>
    <w:rsid w:val="007467BA"/>
    <w:pPr>
      <w:keepNext/>
      <w:keepLines/>
      <w:spacing w:before="240"/>
      <w:ind w:firstLine="72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7467BA"/>
  </w:style>
  <w:style w:type="paragraph" w:styleId="Heading3">
    <w:name w:val="heading 3"/>
    <w:basedOn w:val="Normal"/>
    <w:next w:val="Normal"/>
    <w:link w:val="Heading3Char"/>
    <w:uiPriority w:val="9"/>
    <w:unhideWhenUsed/>
    <w:qFormat/>
    <w:rsid w:val="00FA4531"/>
    <w:pPr>
      <w:keepNext/>
      <w:keepLines/>
      <w:spacing w:before="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7BA"/>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7467BA"/>
    <w:rPr>
      <w:rFonts w:eastAsia="Times New Roman" w:cstheme="minorHAnsi"/>
      <w:color w:val="414141"/>
    </w:rPr>
  </w:style>
  <w:style w:type="paragraph" w:styleId="ListParagraph">
    <w:name w:val="List Paragraph"/>
    <w:basedOn w:val="Normal"/>
    <w:uiPriority w:val="34"/>
    <w:qFormat/>
    <w:rsid w:val="0097499A"/>
    <w:pPr>
      <w:ind w:left="720"/>
      <w:contextualSpacing/>
    </w:pPr>
  </w:style>
  <w:style w:type="character" w:customStyle="1" w:styleId="Heading3Char">
    <w:name w:val="Heading 3 Char"/>
    <w:basedOn w:val="DefaultParagraphFont"/>
    <w:link w:val="Heading3"/>
    <w:uiPriority w:val="9"/>
    <w:rsid w:val="00FA4531"/>
    <w:rPr>
      <w:rFonts w:ascii="Times" w:eastAsiaTheme="majorEastAsia" w:hAnsi="Times" w:cstheme="majorBidi"/>
      <w:b/>
      <w:bCs/>
      <w:color w:val="000000" w:themeColor="text1"/>
    </w:rPr>
  </w:style>
  <w:style w:type="character" w:styleId="Hyperlink">
    <w:name w:val="Hyperlink"/>
    <w:uiPriority w:val="99"/>
    <w:rsid w:val="0036135A"/>
    <w:rPr>
      <w:u w:val="single"/>
    </w:rPr>
  </w:style>
  <w:style w:type="paragraph" w:customStyle="1" w:styleId="Default">
    <w:name w:val="Default"/>
    <w:rsid w:val="0036135A"/>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EndnoteText">
    <w:name w:val="endnote text"/>
    <w:basedOn w:val="Normal"/>
    <w:link w:val="EndnoteTextChar"/>
    <w:uiPriority w:val="99"/>
    <w:unhideWhenUsed/>
    <w:rsid w:val="0036135A"/>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rsid w:val="0036135A"/>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36135A"/>
    <w:rPr>
      <w:vertAlign w:val="superscript"/>
    </w:rPr>
  </w:style>
  <w:style w:type="paragraph" w:styleId="NormalWeb">
    <w:name w:val="Normal (Web)"/>
    <w:basedOn w:val="Normal"/>
    <w:uiPriority w:val="99"/>
    <w:unhideWhenUsed/>
    <w:rsid w:val="0036135A"/>
    <w:rPr>
      <w:rFonts w:ascii="Times New Roman" w:hAnsi="Times New Roman" w:cs="Times New Roman"/>
    </w:rPr>
  </w:style>
  <w:style w:type="character" w:customStyle="1" w:styleId="apple-converted-space">
    <w:name w:val="apple-converted-space"/>
    <w:basedOn w:val="DefaultParagraphFont"/>
    <w:rsid w:val="0012592B"/>
  </w:style>
  <w:style w:type="character" w:styleId="Strong">
    <w:name w:val="Strong"/>
    <w:basedOn w:val="DefaultParagraphFont"/>
    <w:uiPriority w:val="22"/>
    <w:qFormat/>
    <w:rsid w:val="00AD744E"/>
    <w:rPr>
      <w:b/>
      <w:bCs/>
    </w:rPr>
  </w:style>
  <w:style w:type="paragraph" w:styleId="Header">
    <w:name w:val="header"/>
    <w:basedOn w:val="Normal"/>
    <w:link w:val="HeaderChar"/>
    <w:uiPriority w:val="99"/>
    <w:unhideWhenUsed/>
    <w:rsid w:val="0043047F"/>
    <w:pPr>
      <w:tabs>
        <w:tab w:val="center" w:pos="4680"/>
        <w:tab w:val="right" w:pos="9360"/>
      </w:tabs>
      <w:spacing w:before="0" w:after="0"/>
    </w:pPr>
  </w:style>
  <w:style w:type="character" w:customStyle="1" w:styleId="HeaderChar">
    <w:name w:val="Header Char"/>
    <w:basedOn w:val="DefaultParagraphFont"/>
    <w:link w:val="Header"/>
    <w:uiPriority w:val="99"/>
    <w:rsid w:val="0043047F"/>
    <w:rPr>
      <w:rFonts w:eastAsia="Times New Roman" w:cstheme="minorHAnsi"/>
      <w:color w:val="414141"/>
    </w:rPr>
  </w:style>
  <w:style w:type="paragraph" w:styleId="Footer">
    <w:name w:val="footer"/>
    <w:basedOn w:val="Normal"/>
    <w:link w:val="FooterChar"/>
    <w:uiPriority w:val="99"/>
    <w:unhideWhenUsed/>
    <w:rsid w:val="0043047F"/>
    <w:pPr>
      <w:tabs>
        <w:tab w:val="center" w:pos="4680"/>
        <w:tab w:val="right" w:pos="9360"/>
      </w:tabs>
      <w:spacing w:before="0" w:after="0"/>
    </w:pPr>
  </w:style>
  <w:style w:type="character" w:customStyle="1" w:styleId="FooterChar">
    <w:name w:val="Footer Char"/>
    <w:basedOn w:val="DefaultParagraphFont"/>
    <w:link w:val="Footer"/>
    <w:uiPriority w:val="99"/>
    <w:rsid w:val="0043047F"/>
    <w:rPr>
      <w:rFonts w:eastAsia="Times New Roman" w:cstheme="minorHAnsi"/>
      <w:color w:val="4141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752468">
      <w:bodyDiv w:val="1"/>
      <w:marLeft w:val="0"/>
      <w:marRight w:val="0"/>
      <w:marTop w:val="0"/>
      <w:marBottom w:val="0"/>
      <w:divBdr>
        <w:top w:val="none" w:sz="0" w:space="0" w:color="auto"/>
        <w:left w:val="none" w:sz="0" w:space="0" w:color="auto"/>
        <w:bottom w:val="none" w:sz="0" w:space="0" w:color="auto"/>
        <w:right w:val="none" w:sz="0" w:space="0" w:color="auto"/>
      </w:divBdr>
    </w:div>
    <w:div w:id="21104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Veterinary Behavior Service FVBS</dc:creator>
  <cp:keywords/>
  <dc:description/>
  <cp:lastModifiedBy>Florida Veterinary Behavior Service FVBS</cp:lastModifiedBy>
  <cp:revision>7</cp:revision>
  <dcterms:created xsi:type="dcterms:W3CDTF">2022-03-30T16:23:00Z</dcterms:created>
  <dcterms:modified xsi:type="dcterms:W3CDTF">2022-03-30T16:41:00Z</dcterms:modified>
</cp:coreProperties>
</file>